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E0F" w:rsidRPr="009E5E0F" w:rsidRDefault="009E5E0F" w:rsidP="009E5E0F">
      <w:pPr>
        <w:spacing w:after="225" w:line="300" w:lineRule="atLeast"/>
        <w:outlineLvl w:val="1"/>
        <w:rPr>
          <w:rFonts w:ascii="Arial" w:eastAsia="Times New Roman" w:hAnsi="Arial" w:cs="Arial"/>
          <w:color w:val="444444"/>
          <w:sz w:val="30"/>
          <w:szCs w:val="30"/>
          <w:lang w:eastAsia="ru-RU"/>
        </w:rPr>
      </w:pPr>
      <w:r w:rsidRPr="009E5E0F">
        <w:rPr>
          <w:rFonts w:ascii="Arial" w:eastAsia="Times New Roman" w:hAnsi="Arial" w:cs="Arial"/>
          <w:color w:val="444444"/>
          <w:sz w:val="30"/>
          <w:szCs w:val="30"/>
          <w:lang w:eastAsia="ru-RU"/>
        </w:rPr>
        <w:t>Памятка при обморожении</w:t>
      </w:r>
    </w:p>
    <w:p w:rsidR="009E5E0F" w:rsidRPr="009E5E0F" w:rsidRDefault="009E5E0F" w:rsidP="009E5E0F">
      <w:pPr>
        <w:spacing w:before="225" w:after="225" w:line="240" w:lineRule="auto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В связи с понижением температуры увеличивается вероятность возникновения переохлаждений и обморожений.</w:t>
      </w:r>
    </w:p>
    <w:p w:rsidR="009E5E0F" w:rsidRPr="009E5E0F" w:rsidRDefault="009E5E0F" w:rsidP="009E5E0F">
      <w:pPr>
        <w:spacing w:before="225" w:after="225" w:line="240" w:lineRule="auto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Обморожение (отморожение) представляет собой повреждение какой-либо части тела (вплоть до омертвения) под воздействием низких температур. Чаще всего обморожения возникают в холодное зимнее время при температуре окружающей среды ниже -10oС — -20o С. При длительном пребывании вне помещения, особенно при высокой влажности и сильном ветре, обморожение можно получить осенью и весной при температуре воздуха выше нуля.</w:t>
      </w:r>
    </w:p>
    <w:p w:rsidR="009E5E0F" w:rsidRPr="009E5E0F" w:rsidRDefault="009E5E0F" w:rsidP="009E5E0F">
      <w:pPr>
        <w:spacing w:before="225" w:after="225" w:line="240" w:lineRule="auto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 xml:space="preserve">К обморожению на морозе приводят тесная и влажная одежда и обувь, физическое переутомление, голод, вынужденное длительное неподвижное и неудобное положение, предшествующая </w:t>
      </w:r>
      <w:proofErr w:type="spellStart"/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холодовая</w:t>
      </w:r>
      <w:proofErr w:type="spellEnd"/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 xml:space="preserve"> травма, ослабление организма в результате перенесённых заболеваний, потливость ног, хронические заболевания сосудов нижних конечностей и сердечно-сосудистой системы, тяжёлые механические повреждения с кровопотерей, курение и пр.</w:t>
      </w:r>
    </w:p>
    <w:p w:rsidR="009E5E0F" w:rsidRPr="009E5E0F" w:rsidRDefault="009E5E0F" w:rsidP="009E5E0F">
      <w:pPr>
        <w:spacing w:before="225" w:after="225" w:line="240" w:lineRule="auto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При общем переохлаждении охлаждается весь организм и наблюдается низкая температура тела.</w:t>
      </w:r>
    </w:p>
    <w:p w:rsidR="009E5E0F" w:rsidRPr="009E5E0F" w:rsidRDefault="009E5E0F" w:rsidP="009E5E0F">
      <w:pPr>
        <w:spacing w:before="375" w:after="225" w:line="270" w:lineRule="atLeast"/>
        <w:outlineLvl w:val="2"/>
        <w:rPr>
          <w:rFonts w:ascii="Arial" w:eastAsia="Times New Roman" w:hAnsi="Arial" w:cs="Arial"/>
          <w:color w:val="444444"/>
          <w:sz w:val="27"/>
          <w:szCs w:val="27"/>
          <w:lang w:eastAsia="ru-RU"/>
        </w:rPr>
      </w:pPr>
      <w:r w:rsidRPr="009E5E0F">
        <w:rPr>
          <w:rFonts w:ascii="Arial" w:eastAsia="Times New Roman" w:hAnsi="Arial" w:cs="Arial"/>
          <w:color w:val="444444"/>
          <w:sz w:val="27"/>
          <w:szCs w:val="27"/>
          <w:lang w:eastAsia="ru-RU"/>
        </w:rPr>
        <w:t>Основные профилактические мероприятия по предупреждению переохлаждения и обморожения</w:t>
      </w:r>
    </w:p>
    <w:p w:rsidR="009E5E0F" w:rsidRPr="009E5E0F" w:rsidRDefault="009E5E0F" w:rsidP="009E5E0F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 xml:space="preserve">Перед выходом на улицу заранее знакомиться с прогнозом погоды и правильно подбирать одежду в зависимости от состояния погоды (в ветреную погоду одевать </w:t>
      </w:r>
      <w:proofErr w:type="spellStart"/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непродуваемую</w:t>
      </w:r>
      <w:proofErr w:type="spellEnd"/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 xml:space="preserve"> верхнюю одежду, в сырую — непромокаемую верхнюю одежду, в холодную — шерстяную, многослойную по типу «термоса», чтобы между складками одежды сохранялся теплый воздух).</w:t>
      </w:r>
    </w:p>
    <w:p w:rsidR="009E5E0F" w:rsidRPr="009E5E0F" w:rsidRDefault="009E5E0F" w:rsidP="009E5E0F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Принимать теплую пищу перед выходом на улицу.</w:t>
      </w:r>
    </w:p>
    <w:p w:rsidR="009E5E0F" w:rsidRPr="009E5E0F" w:rsidRDefault="009E5E0F" w:rsidP="009E5E0F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Совершать активные двигательные движения на улице.</w:t>
      </w:r>
    </w:p>
    <w:p w:rsidR="009E5E0F" w:rsidRPr="009E5E0F" w:rsidRDefault="009E5E0F" w:rsidP="009E5E0F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По возможности, кроме хлопчатобумажных, необходимо надевать и шерстяные носки. Тесная обувь и сырые стельки служат предпосылкой для переохлаждения. Шерстяные материалы впитывают влагу, оставляя кожу сухой.</w:t>
      </w:r>
    </w:p>
    <w:p w:rsidR="009E5E0F" w:rsidRPr="009E5E0F" w:rsidRDefault="009E5E0F" w:rsidP="009E5E0F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Не принимать алкоголь и психотропные вещества. Любое опьянение создает иллюзию тепла, замедляет реакции, уменьшает возможность концентрации.</w:t>
      </w:r>
    </w:p>
    <w:p w:rsidR="009E5E0F" w:rsidRPr="009E5E0F" w:rsidRDefault="009E5E0F" w:rsidP="009E5E0F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Стараться не курить на морозе, т. к. во время курения происходит спазм сосудов, уменьшается приток крови к конечностям.</w:t>
      </w:r>
    </w:p>
    <w:p w:rsidR="009E5E0F" w:rsidRPr="009E5E0F" w:rsidRDefault="009E5E0F" w:rsidP="009E5E0F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Укрывать открытые участки тела. Варежки, шарфы, шапки — обязательны. Перед выходом стараться смазывать оставшиеся участки тела жирным кремом, в составе которого нет воды.</w:t>
      </w:r>
    </w:p>
    <w:p w:rsidR="009E5E0F" w:rsidRPr="009E5E0F" w:rsidRDefault="009E5E0F" w:rsidP="009E5E0F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Избегать контакта кожи с металлом на улице.</w:t>
      </w:r>
    </w:p>
    <w:p w:rsidR="009E5E0F" w:rsidRPr="009E5E0F" w:rsidRDefault="009E5E0F" w:rsidP="009E5E0F">
      <w:pPr>
        <w:spacing w:before="375" w:after="225" w:line="270" w:lineRule="atLeast"/>
        <w:outlineLvl w:val="2"/>
        <w:rPr>
          <w:rFonts w:ascii="Arial" w:eastAsia="Times New Roman" w:hAnsi="Arial" w:cs="Arial"/>
          <w:color w:val="444444"/>
          <w:sz w:val="27"/>
          <w:szCs w:val="27"/>
          <w:lang w:eastAsia="ru-RU"/>
        </w:rPr>
      </w:pPr>
      <w:r w:rsidRPr="009E5E0F">
        <w:rPr>
          <w:rFonts w:ascii="Arial" w:eastAsia="Times New Roman" w:hAnsi="Arial" w:cs="Arial"/>
          <w:color w:val="444444"/>
          <w:sz w:val="27"/>
          <w:szCs w:val="27"/>
          <w:lang w:eastAsia="ru-RU"/>
        </w:rPr>
        <w:t>Признаки обморожения и общего переохлаждения</w:t>
      </w:r>
    </w:p>
    <w:p w:rsidR="009E5E0F" w:rsidRPr="009E5E0F" w:rsidRDefault="009E5E0F" w:rsidP="009E5E0F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кожа бледно-синюшная;</w:t>
      </w:r>
    </w:p>
    <w:p w:rsidR="009E5E0F" w:rsidRPr="009E5E0F" w:rsidRDefault="009E5E0F" w:rsidP="009E5E0F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температурная, тактильная и болевая чувствительность отсутствуют или резко снижены;</w:t>
      </w:r>
    </w:p>
    <w:p w:rsidR="009E5E0F" w:rsidRPr="009E5E0F" w:rsidRDefault="009E5E0F" w:rsidP="009E5E0F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при отогревании появляются сильные боли, покраснение и отек мягких тканей;</w:t>
      </w:r>
    </w:p>
    <w:p w:rsidR="009E5E0F" w:rsidRPr="009E5E0F" w:rsidRDefault="009E5E0F" w:rsidP="009E5E0F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при более глубоком повреждении через 12–24 ч. возможно появление пузырей с кровянистым содержимым;</w:t>
      </w:r>
    </w:p>
    <w:p w:rsidR="009E5E0F" w:rsidRPr="009E5E0F" w:rsidRDefault="009E5E0F" w:rsidP="009E5E0F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при общем переохлаждении человек становится вялым, безучастным к окружающему, его кожные покровы бледные, холодные, пульс частый, артериальное давление снижено, температура тела ниже 36° С.</w:t>
      </w:r>
    </w:p>
    <w:p w:rsidR="009E5E0F" w:rsidRPr="009E5E0F" w:rsidRDefault="009E5E0F" w:rsidP="009E5E0F">
      <w:pPr>
        <w:spacing w:before="375" w:after="225" w:line="270" w:lineRule="atLeast"/>
        <w:outlineLvl w:val="2"/>
        <w:rPr>
          <w:rFonts w:ascii="Arial" w:eastAsia="Times New Roman" w:hAnsi="Arial" w:cs="Arial"/>
          <w:color w:val="444444"/>
          <w:sz w:val="27"/>
          <w:szCs w:val="27"/>
          <w:lang w:eastAsia="ru-RU"/>
        </w:rPr>
      </w:pPr>
      <w:r w:rsidRPr="009E5E0F">
        <w:rPr>
          <w:rFonts w:ascii="Arial" w:eastAsia="Times New Roman" w:hAnsi="Arial" w:cs="Arial"/>
          <w:color w:val="444444"/>
          <w:sz w:val="27"/>
          <w:szCs w:val="27"/>
          <w:lang w:eastAsia="ru-RU"/>
        </w:rPr>
        <w:t>Мероприятия по оказанию первой помощи при общем переохлаждении и обморожении</w:t>
      </w:r>
    </w:p>
    <w:p w:rsidR="009E5E0F" w:rsidRPr="009E5E0F" w:rsidRDefault="009E5E0F" w:rsidP="009E5E0F">
      <w:pPr>
        <w:spacing w:before="225" w:after="225" w:line="240" w:lineRule="auto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Действия при оказании первой медицинской помощи различаются в зависимости от степени обморожения, наличия общего охлаждения организма, возраста и сопутствующих заболеваний. В первую очередь необходимо:</w:t>
      </w:r>
    </w:p>
    <w:p w:rsidR="009E5E0F" w:rsidRPr="009E5E0F" w:rsidRDefault="009E5E0F" w:rsidP="009E5E0F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зайти или перенести пострадавшего в ближайшее тёплое помещение.</w:t>
      </w:r>
    </w:p>
    <w:p w:rsidR="009E5E0F" w:rsidRPr="009E5E0F" w:rsidRDefault="009E5E0F" w:rsidP="009E5E0F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снять промерзшие вещи — куртку, брюки, обувь, носки, варежки.</w:t>
      </w:r>
    </w:p>
    <w:p w:rsidR="009E5E0F" w:rsidRPr="009E5E0F" w:rsidRDefault="009E5E0F" w:rsidP="009E5E0F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lastRenderedPageBreak/>
        <w:t>исключить резкое прогревание. При первой стадии обморожения для восстановления кровообращения можно растереть замерзшие части тела. Но при всех остальных стадиях это может нанести вред, так как холод привел к значительным повреждениям тканей. Какая из стадий обморожения присутствует — узнать невозможно, поэтому лучше дать телу постепенно прогреваться и восстановить кровообращение в пострадавших участках. Для этого нужно переодеться в сухую теплую одежду, укутаться одеялом (обмороженные участки тела укутывать в последнюю очередь) и выпить теплые напитки — чай, молоко, бульон;</w:t>
      </w:r>
    </w:p>
    <w:p w:rsidR="009E5E0F" w:rsidRPr="009E5E0F" w:rsidRDefault="009E5E0F" w:rsidP="009E5E0F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вызвать врача. Это обязательный пункт при оказании помощи человеку, пострадавшему от обморожения.</w:t>
      </w:r>
    </w:p>
    <w:p w:rsidR="009E5E0F" w:rsidRPr="009E5E0F" w:rsidRDefault="009E5E0F" w:rsidP="009E5E0F">
      <w:pPr>
        <w:spacing w:before="225" w:after="225" w:line="240" w:lineRule="auto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b/>
          <w:bCs/>
          <w:color w:val="444444"/>
          <w:sz w:val="19"/>
          <w:szCs w:val="19"/>
          <w:lang w:eastAsia="ru-RU"/>
        </w:rPr>
        <w:t>При обморожении запрещено:</w:t>
      </w:r>
    </w:p>
    <w:p w:rsidR="009E5E0F" w:rsidRPr="009E5E0F" w:rsidRDefault="009E5E0F" w:rsidP="009E5E0F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Пить спиртное.</w:t>
      </w:r>
    </w:p>
    <w:p w:rsidR="009E5E0F" w:rsidRPr="009E5E0F" w:rsidRDefault="009E5E0F" w:rsidP="009E5E0F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Энергично двигаться на улице.</w:t>
      </w:r>
    </w:p>
    <w:p w:rsidR="009E5E0F" w:rsidRPr="009E5E0F" w:rsidRDefault="009E5E0F" w:rsidP="009E5E0F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Не рекомендуется: проводить массаж, растирание снегом, шерстяной тканью, применять теплые ванночки, прикладывать грелку, делать согревающие компрессы, смазывать кожу маслами или жирами. Растирание снегом приводит к еще большему охлаждению, а кристаллики льда повреждают кожу, в результате чего может произойти инфицирование.</w:t>
      </w:r>
    </w:p>
    <w:p w:rsidR="009E5E0F" w:rsidRPr="009E5E0F" w:rsidRDefault="009E5E0F" w:rsidP="009E5E0F">
      <w:pPr>
        <w:spacing w:before="225" w:after="225" w:line="240" w:lineRule="auto"/>
        <w:jc w:val="center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b/>
          <w:bCs/>
          <w:i/>
          <w:iCs/>
          <w:color w:val="DD5500"/>
          <w:sz w:val="19"/>
          <w:szCs w:val="19"/>
          <w:lang w:eastAsia="ru-RU"/>
        </w:rPr>
        <w:t>ВНИМАНИЕ!</w:t>
      </w:r>
    </w:p>
    <w:p w:rsidR="009E5E0F" w:rsidRPr="009E5E0F" w:rsidRDefault="009E5E0F" w:rsidP="009E5E0F">
      <w:pPr>
        <w:spacing w:before="225" w:after="225" w:line="240" w:lineRule="auto"/>
        <w:jc w:val="center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b/>
          <w:bCs/>
          <w:i/>
          <w:iCs/>
          <w:color w:val="DD5500"/>
          <w:sz w:val="19"/>
          <w:szCs w:val="19"/>
          <w:lang w:eastAsia="ru-RU"/>
        </w:rPr>
        <w:t>Больше всего подвержены переохлаждению и обморожению дети и пожилые люди! У детей не сформирована терморегуляция организма, а у пожилых чаще всего — нарушена.</w:t>
      </w:r>
    </w:p>
    <w:p w:rsidR="009E5E0F" w:rsidRPr="009E5E0F" w:rsidRDefault="009E5E0F" w:rsidP="009E5E0F">
      <w:pPr>
        <w:spacing w:before="225" w:after="225" w:line="240" w:lineRule="auto"/>
        <w:jc w:val="center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b/>
          <w:bCs/>
          <w:i/>
          <w:iCs/>
          <w:color w:val="DD5500"/>
          <w:sz w:val="19"/>
          <w:szCs w:val="19"/>
          <w:lang w:eastAsia="ru-RU"/>
        </w:rPr>
        <w:t>Помните и про домашних животных! У них также возможны обморожения.</w:t>
      </w:r>
    </w:p>
    <w:p w:rsidR="009E5E0F" w:rsidRPr="009E5E0F" w:rsidRDefault="009E5E0F" w:rsidP="009E5E0F">
      <w:pPr>
        <w:spacing w:before="225" w:after="0" w:line="240" w:lineRule="auto"/>
        <w:jc w:val="center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E5E0F">
        <w:rPr>
          <w:rFonts w:ascii="Arial" w:eastAsia="Times New Roman" w:hAnsi="Arial" w:cs="Arial"/>
          <w:b/>
          <w:bCs/>
          <w:i/>
          <w:iCs/>
          <w:noProof/>
          <w:color w:val="DD5500"/>
          <w:sz w:val="19"/>
          <w:szCs w:val="19"/>
          <w:lang w:eastAsia="ru-RU"/>
        </w:rPr>
        <w:drawing>
          <wp:inline distT="0" distB="0" distL="0" distR="0">
            <wp:extent cx="5918758" cy="465582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icrb.ru/images/stories/img2-2710201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990"/>
                    <a:stretch/>
                  </pic:blipFill>
                  <pic:spPr bwMode="auto">
                    <a:xfrm>
                      <a:off x="0" y="0"/>
                      <a:ext cx="5933339" cy="466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82367" w:rsidRPr="009E5E0F" w:rsidRDefault="00882367" w:rsidP="009E5E0F"/>
    <w:sectPr w:rsidR="00882367" w:rsidRPr="009E5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45159"/>
    <w:multiLevelType w:val="multilevel"/>
    <w:tmpl w:val="EEEE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347EDA"/>
    <w:multiLevelType w:val="multilevel"/>
    <w:tmpl w:val="71DA4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A6E0E54"/>
    <w:multiLevelType w:val="multilevel"/>
    <w:tmpl w:val="A7AE5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6B0E9B"/>
    <w:multiLevelType w:val="multilevel"/>
    <w:tmpl w:val="FCE8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EB0"/>
    <w:rsid w:val="00260EB0"/>
    <w:rsid w:val="004B1ACC"/>
    <w:rsid w:val="00882367"/>
    <w:rsid w:val="009E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6629EA-962C-43D9-8BB6-B794E585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E5E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E5E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5E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E5E0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E5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E5E0F"/>
  </w:style>
  <w:style w:type="character" w:styleId="a4">
    <w:name w:val="Strong"/>
    <w:basedOn w:val="a0"/>
    <w:uiPriority w:val="22"/>
    <w:qFormat/>
    <w:rsid w:val="009E5E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0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C3FDE-4087-4746-B792-81588D835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668</Words>
  <Characters>3810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2017-01-10T01:31:00Z</dcterms:created>
  <dcterms:modified xsi:type="dcterms:W3CDTF">2017-01-10T02:06:00Z</dcterms:modified>
</cp:coreProperties>
</file>